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0"/>
      </w:tblGrid>
      <w:tr w:rsidR="00D30C44" w:rsidRPr="00D30C44" w:rsidTr="00D30C44">
        <w:trPr>
          <w:tblCellSpacing w:w="7" w:type="dxa"/>
        </w:trPr>
        <w:tc>
          <w:tcPr>
            <w:tcW w:w="744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44" w:rsidRPr="00D30C44" w:rsidRDefault="00D30C44" w:rsidP="00D30C44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Санаторно-курортное учреждение профсоюзов Республики Бурятия</w:t>
            </w:r>
          </w:p>
          <w:p w:rsidR="00D30C44" w:rsidRPr="00D30C44" w:rsidRDefault="00D30C44" w:rsidP="00D30C4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«Б А Й К А Л К У </w:t>
            </w:r>
            <w:proofErr w:type="gramStart"/>
            <w:r w:rsidRPr="00D3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Р</w:t>
            </w:r>
            <w:proofErr w:type="gramEnd"/>
            <w:r w:rsidRPr="00D3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О Р Т»</w:t>
            </w:r>
          </w:p>
        </w:tc>
      </w:tr>
      <w:tr w:rsidR="00D30C44" w:rsidRPr="00D30C44" w:rsidTr="00D30C44">
        <w:trPr>
          <w:tblCellSpacing w:w="7" w:type="dxa"/>
        </w:trPr>
        <w:tc>
          <w:tcPr>
            <w:tcW w:w="744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44" w:rsidRPr="00D30C44" w:rsidRDefault="00D30C44" w:rsidP="00D30C4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670001 г. Улан-Удэ, ул. </w:t>
            </w:r>
            <w:proofErr w:type="gramStart"/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Коммунистическая</w:t>
            </w:r>
            <w:proofErr w:type="gramEnd"/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49,</w:t>
            </w:r>
          </w:p>
          <w:p w:rsidR="00D30C44" w:rsidRPr="00D30C44" w:rsidRDefault="00D30C44" w:rsidP="00D30C4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тел/факс: (3012) 21-64-98 </w:t>
            </w:r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</w:t>
            </w:r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mail</w:t>
            </w:r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</w:t>
            </w:r>
            <w:hyperlink r:id="rId6" w:tgtFrame="_blank" w:history="1">
              <w:r w:rsidRPr="00D30C44">
                <w:rPr>
                  <w:rFonts w:ascii="Times New Roman" w:eastAsia="Times New Roman" w:hAnsi="Times New Roman" w:cs="Times New Roman"/>
                  <w:color w:val="00000A"/>
                  <w:sz w:val="18"/>
                  <w:szCs w:val="18"/>
                  <w:lang w:eastAsia="ru-RU"/>
                </w:rPr>
                <w:t>bkurort@ya.ru</w:t>
              </w:r>
            </w:hyperlink>
          </w:p>
        </w:tc>
      </w:tr>
      <w:tr w:rsidR="00D30C44" w:rsidRPr="00D30C44" w:rsidTr="00D30C44">
        <w:trPr>
          <w:tblCellSpacing w:w="7" w:type="dxa"/>
        </w:trPr>
        <w:tc>
          <w:tcPr>
            <w:tcW w:w="7440" w:type="dxa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44" w:rsidRPr="00D30C44" w:rsidRDefault="00D30C44" w:rsidP="00D30C4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ИНН: 0323000209, КПП: 032601001 ОКПО: 02591301</w:t>
            </w:r>
          </w:p>
          <w:p w:rsidR="00D30C44" w:rsidRPr="00D30C44" w:rsidRDefault="00D30C44" w:rsidP="00D30C4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0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ОГРН: 1020300970502: ОКОГУ: 49014</w:t>
            </w:r>
          </w:p>
        </w:tc>
      </w:tr>
    </w:tbl>
    <w:p w:rsidR="00D30C44" w:rsidRPr="00D30C44" w:rsidRDefault="00D30C44" w:rsidP="0033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Pr="00D30C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Pr="00D30C44"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lang w:eastAsia="ru-RU"/>
        </w:rPr>
        <w:t>МЕДИЦИНСКАЯ РЕАБИЛИТАЦИЯ</w:t>
      </w:r>
    </w:p>
    <w:p w:rsidR="00D30C44" w:rsidRPr="00D30C44" w:rsidRDefault="00D30C44" w:rsidP="0033574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lang w:eastAsia="ru-RU"/>
        </w:rPr>
        <w:t>ПО ПОЛИСУ ОМС</w:t>
      </w:r>
    </w:p>
    <w:p w:rsidR="00D30C44" w:rsidRPr="00D30C44" w:rsidRDefault="00D30C44" w:rsidP="0033574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lang w:eastAsia="ru-RU"/>
        </w:rPr>
        <w:t>НА КУРОРТАХ</w:t>
      </w:r>
    </w:p>
    <w:p w:rsidR="00D30C44" w:rsidRPr="00D30C44" w:rsidRDefault="00D30C44" w:rsidP="0033574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«АРШАН»</w:t>
      </w:r>
    </w:p>
    <w:p w:rsidR="00D30C44" w:rsidRPr="00D30C44" w:rsidRDefault="00D30C44" w:rsidP="0033574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И</w:t>
      </w:r>
    </w:p>
    <w:p w:rsidR="00335743" w:rsidRDefault="00D30C44" w:rsidP="00335743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«ГОРЯЧИНСК»</w:t>
      </w:r>
    </w:p>
    <w:p w:rsidR="00D30C44" w:rsidRPr="00D30C44" w:rsidRDefault="00D30C44" w:rsidP="00D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СКУП РБ "</w:t>
      </w:r>
      <w:proofErr w:type="spellStart"/>
      <w:r w:rsidRPr="00D30C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Байкалкурорт</w:t>
      </w:r>
      <w:proofErr w:type="spellEnd"/>
      <w:r w:rsidRPr="00D30C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" предлагает Вам пройти курс медицинской реабилитации на курортах "Аршан" и "Горячинск". Если у вас есть действующий полис ОБЯЗАТЕЛЬНОГО МЕДИЦИНСКОГО СТРАХОВАНИЯ,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приглашаем Вас на наши курорты.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Санаторно-курортное учреждение профсоюзов Республики Бурятия «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Байкалкурорт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 (курорты «Аршан» и «Горячинск») проводит лечение по полису ОМС (за счет средств обязательного медицинского страхования) на амбулаторном этапе медицинской реабилитации для пациентов старше 18 лет.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 </w:t>
      </w:r>
      <w:r w:rsidRPr="00D30C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 курорте "Аршан"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предлагаем медицинскую реабилитацию для пациентов </w:t>
      </w:r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при болезнях: органов </w:t>
      </w:r>
      <w:proofErr w:type="spellStart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пищеварения</w:t>
      </w:r>
      <w:proofErr w:type="gramStart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,п</w:t>
      </w:r>
      <w:proofErr w:type="gramEnd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осле</w:t>
      </w:r>
      <w:proofErr w:type="spellEnd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оперативных </w:t>
      </w:r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вмешательств при болезнях органов пищеварения таких как </w:t>
      </w:r>
      <w:proofErr w:type="spellStart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холецистэктомия</w:t>
      </w:r>
      <w:proofErr w:type="spellEnd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(операция на желчном пузыре), резекция желудка, операция на поджелудочной железе, резекция кишечника, органов дыхания, эндокринной системы (сахарный диабет, ожирение).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 </w:t>
      </w:r>
      <w:r w:rsidRPr="00D30C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 курорте "Горячинск"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реабилитация пациентов </w:t>
      </w:r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 заболеваниями и травмами опорно-двигательного аппарата - это переломы, вывихи, артриты, артрозы, в том числе после </w:t>
      </w:r>
      <w:proofErr w:type="spellStart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эндопротезирования</w:t>
      </w:r>
      <w:proofErr w:type="spellEnd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суставов, органов </w:t>
      </w:r>
      <w:proofErr w:type="spellStart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дыхания</w:t>
      </w:r>
      <w:proofErr w:type="gramStart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,ж</w:t>
      </w:r>
      <w:proofErr w:type="gramEnd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енских</w:t>
      </w:r>
      <w:proofErr w:type="spellEnd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половых органов, кожи и подкожной клетчатки.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Любой житель Российской Федерации, имеющий действующий полис обязательного медицинского страхования при наличии показаний и отсутствии противопоказаний, имеет право получить курс реабилитации в санаторно-курортных условиях - при этом лечение будет бесплатным, а проживание и питание пациент оплачивает самостоятельно.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Срок реабилитации – 14 дней.</w:t>
      </w:r>
    </w:p>
    <w:p w:rsidR="00D30C44" w:rsidRPr="00D30C44" w:rsidRDefault="00D30C44" w:rsidP="0033574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Оплата проживания и питания осуществляется за счет собственных средств пациента с 01.06.2017г. по 31.08.2017г. по основному прайсу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курортов «АРШАН» и «ГОРЯЧИНСК»</w:t>
      </w:r>
    </w:p>
    <w:p w:rsidR="00D30C44" w:rsidRPr="00D30C44" w:rsidRDefault="00D30C44" w:rsidP="0033574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направления на госпитализацию в отделения медицинской реабилитации на курортах «Аршан» и «Горячинск» необходимо:</w:t>
      </w:r>
    </w:p>
    <w:p w:rsidR="00D30C44" w:rsidRPr="00D30C44" w:rsidRDefault="00D30C44" w:rsidP="00D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Направление от лечащего врача (участкового врача-терапевта/врача общей практики/врача-гастроэнтеролога поликлиники/врача травматолога-ортопеда поликлиники) на консультацию по форме 057/У. с указанием курса лечения 14 дней и санатория:</w:t>
      </w:r>
    </w:p>
    <w:p w:rsidR="00D30C44" w:rsidRPr="00D30C44" w:rsidRDefault="00D30C44" w:rsidP="00D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Выписку из карты амбулаторного больного или выписку из медицинской карты стационарного больного с указанием основного и сопутствующего заболеваний, результатов клинико-диагностических исследований. Объем клинико-диагностических исследований по приказу МЗ РФ от 22.11.2004 г.№256</w:t>
      </w:r>
    </w:p>
    <w:p w:rsidR="00D30C44" w:rsidRPr="00D30C44" w:rsidRDefault="00D30C44" w:rsidP="00D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Общий анализ крови:</w:t>
      </w:r>
    </w:p>
    <w:p w:rsidR="00D30C44" w:rsidRPr="00D30C44" w:rsidRDefault="00D30C44" w:rsidP="00D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Общий анализ мочи</w:t>
      </w:r>
    </w:p>
    <w:p w:rsidR="00D30C44" w:rsidRPr="00D30C44" w:rsidRDefault="00D30C44" w:rsidP="00D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Флюорография</w:t>
      </w:r>
    </w:p>
    <w:p w:rsidR="00D30C44" w:rsidRPr="00D30C44" w:rsidRDefault="00D30C44" w:rsidP="00D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Электрокардиограмма</w:t>
      </w:r>
    </w:p>
    <w:p w:rsidR="00D30C44" w:rsidRPr="00D30C44" w:rsidRDefault="00D30C44" w:rsidP="00D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женщин заключение гинеколога</w:t>
      </w:r>
    </w:p>
    <w:p w:rsidR="00D30C44" w:rsidRPr="00D30C44" w:rsidRDefault="00D30C44" w:rsidP="00D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направления в санатории «Аршан», «Саяны» результаты УЗИ/эндоскопии/рентгеноскопии.</w:t>
      </w:r>
    </w:p>
    <w:p w:rsidR="00D30C44" w:rsidRPr="00D30C44" w:rsidRDefault="00D30C44" w:rsidP="00D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направления в санаторий «Горячинск» заключение травматолога-ортопеда.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Из письма № 10-01-13-764/17 от 07.02.2017г.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43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Министерства здравоохранения Республики Бурятия «О возможности проведения медицинской реабилитации в санаторно-курортных условиях»</w:t>
      </w:r>
    </w:p>
    <w:p w:rsidR="00D30C44" w:rsidRPr="00D30C44" w:rsidRDefault="00D30C44" w:rsidP="0033574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Санаторно-курортное учреждение профсоюзов Республики Бурятия «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Байкалкурорт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постановлением Правительства Республики Бурятия от 28.12.2016 №608 «О Программе государственных гарантий бесплатного оказания 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гражданаммедицинской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помощи на территории Республики Бурятия на 2017 год и на плановый период 2018 и 2019 годов» в 2017 году включены в Перечень медицинских организаций, участвующих в реализации территориальной программы обязательного медицинского страхования.</w:t>
      </w:r>
      <w:proofErr w:type="gramEnd"/>
    </w:p>
    <w:p w:rsidR="00D30C44" w:rsidRPr="00D30C44" w:rsidRDefault="00D30C44" w:rsidP="0033574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Приказом Министерства здравоохранения Республики Бурятия от 22.06.2016 №1031-ОД СКУП РБ «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Байкалкурорт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включены в Перечень медицинских организаций для проведения мероприятий по медицинской реабилитации на третьем этапе (в амбулаторных условиях). Проведение реабилитации осуществляется на основании направления 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отлечащего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врача медицинской организации, к которой пациент прикреплен. Направление выдается с соблюдением права гражданина на выбор медицинской</w:t>
      </w:r>
      <w:r w:rsidRPr="00D30C44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организации, установленного Федеральным законом «Об основах охраны здоровы граждан в Российской Федерации».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целях привлечения пациентов для получения медицинской реабилитации в санаторно-курортных учреждениях в условиях конкуренции между медицинскими организациями, участвующими в реализации территориальной программы обязательного медицинского страхования, Министерство здравоохранения Республики Бурятия рекомендует обеспечить комфортные условия для проведения реабилитационных мероприятий, а также, учитывая право гражданина на выбор медицинской организации, установленное статьей 21 Федерального закона «Об основах охраны здоровья граждан в Российской Федерации», обеспечить</w:t>
      </w:r>
      <w:proofErr w:type="gram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взаимодействие с амбулаторно-поликлиническими учреждениями республики и организовать информирование граждан о предлагаемых услугах.</w:t>
      </w:r>
    </w:p>
    <w:p w:rsidR="00D30C44" w:rsidRPr="00D30C44" w:rsidRDefault="00D30C44" w:rsidP="0033574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Санатории "Аршан", «Саяны» и "Горячинск"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принимают пациентов на медицинскую реабилитацию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УЖЕ СЕЙЧАС</w:t>
      </w:r>
      <w:r w:rsidRPr="00D30C4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!!!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противопоказания для медицинской реабилитации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 условиях санаторно-курортной организации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Заболевания, передающиеся половым путем.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Хронические заболевания в стадии обострения.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 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Бактерионосительство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инфекционных заболеваний.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Заразные болезни глаз и кожи.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Паразитарные заболевания.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Заболевания, сопровождающиеся стойким болевым синдромом, требующим постоянного приема наркотических средств и психотропных веществ, включенных в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списки I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II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Перечня наркотических средств, психотропных веществ и их 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прекурсоров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подлежащих контролю в Российской Федерации &lt;1&gt;, зарегистрированных в качестве лекарственных препаратов.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Туберкулез любой локализации в активной стадии (для санаторно-курортных организаций нетуберкулезного профиля).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9.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10. Злокачественные новообразования, требующие противоопухолевого лечения, в том числе проведения химиотерапии.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11. Эпилепсия с текущими приступами, в том числе резистентная к проводимому лечению.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12. Эпилепсия с ремиссией менее 6 месяцев (для санаторно-курортных организаций не психоневрологического профиля).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13.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14. Психические расстройства и расстройства поведения, вызванные употреблением 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психоактивных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веществ.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15. Кахексия любого происхождения.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16. 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Больной не обслуживает себя сам или самообслуживание затруднено. Функциональный дефицит средний и выраженный.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>Согласование даты консультации и последующего курса лечения по телефонам или по электронной почте: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СКУП РБ «</w:t>
      </w:r>
      <w:proofErr w:type="spellStart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Байкалкурорт</w:t>
      </w:r>
      <w:proofErr w:type="spellEnd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г. Улан-Удэ, ул. </w:t>
      </w:r>
      <w:proofErr w:type="gram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Коммунистическая</w:t>
      </w:r>
      <w:proofErr w:type="gram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49.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тел:+7 (3012), 21-57-98, 216169, 21-59-68.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e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mail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baikalkurort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@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yandex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ru</w:t>
      </w:r>
      <w:proofErr w:type="spellEnd"/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Курорт «Горячинск»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Республика Бурятия, Прибайкальский район, с. Горячинск,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ул. Октябрьская,9,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санаторий «Горячинск» +7(30144)55-195,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e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mail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gorfoms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@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gmail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com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30C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Курорт «Аршан»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Республика Бурятия, 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Тункинский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район, пос. Аршан, ул. Трактовая, 8,</w:t>
      </w:r>
      <w:proofErr w:type="gramEnd"/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санаторий «Аршан» тел: +7(30147) 97-745, 97-316,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e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mail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arshanfoms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@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gmail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com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санаторий «Саяны» тел: +7(30147) 97-760, 97-316, 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e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mail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arshanfoms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@</w:t>
      </w:r>
      <w:proofErr w:type="spell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gmail</w:t>
      </w:r>
      <w:proofErr w:type="spell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com</w:t>
      </w:r>
    </w:p>
    <w:p w:rsidR="00D30C44" w:rsidRPr="00D30C44" w:rsidRDefault="00D30C44" w:rsidP="00D30C44">
      <w:pPr>
        <w:shd w:val="clear" w:color="auto" w:fill="FFFFFF"/>
        <w:spacing w:before="100" w:beforeAutospacing="1" w:after="0" w:line="240" w:lineRule="auto"/>
        <w:ind w:left="-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Бесплатный звонок по России на курорт «Аршан» по номеру</w:t>
      </w:r>
      <w:proofErr w:type="gramStart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:</w:t>
      </w:r>
      <w:proofErr w:type="gramEnd"/>
      <w:r w:rsidRPr="00D30C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8 -800- 100- 48-58</w:t>
      </w:r>
    </w:p>
    <w:p w:rsidR="00B418D4" w:rsidRDefault="00B418D4"/>
    <w:sectPr w:rsidR="00B418D4" w:rsidSect="003357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2A65"/>
    <w:multiLevelType w:val="multilevel"/>
    <w:tmpl w:val="5A32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D0"/>
    <w:rsid w:val="00335743"/>
    <w:rsid w:val="00376160"/>
    <w:rsid w:val="004F061E"/>
    <w:rsid w:val="00522876"/>
    <w:rsid w:val="00974DD0"/>
    <w:rsid w:val="009D41F7"/>
    <w:rsid w:val="00B418D4"/>
    <w:rsid w:val="00D3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Y2Q4Mk9wX3k1VW1WTDluWjVHN1pGOGlSWU5NNlBjUjEzRkFfMjhtMW5oaEw3MWtkdm1tUExURUlIT2k1cmJ1NkwzTlRWTUNyUnJYaTJrUFA5cDhWVC1jdXJJWVJtMkx3UGdGUUljRTI0MElzb3VSLU1LSDRjLWNvX0tOUUw2bnQxOTF5akZDNXlBUQ&amp;b64e=2&amp;sign=01b3333673071f6204e0a661c44a1be6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2017-08-13T16:01:00Z</cp:lastPrinted>
  <dcterms:created xsi:type="dcterms:W3CDTF">2017-08-13T15:44:00Z</dcterms:created>
  <dcterms:modified xsi:type="dcterms:W3CDTF">2017-08-13T16:02:00Z</dcterms:modified>
</cp:coreProperties>
</file>